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FE" w:rsidRPr="007729FE" w:rsidRDefault="007729FE" w:rsidP="00772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7729F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25780" cy="742315"/>
            <wp:effectExtent l="0" t="0" r="7620" b="635"/>
            <wp:wrapTopAndBottom/>
            <wp:docPr id="1" name="Immagine 1" descr="stemm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9FE" w:rsidRPr="007729FE" w:rsidRDefault="007729FE" w:rsidP="007729FE">
      <w:pPr>
        <w:tabs>
          <w:tab w:val="left" w:pos="435"/>
          <w:tab w:val="center" w:pos="48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729F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ab/>
      </w:r>
      <w:r w:rsidRPr="007729F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ab/>
      </w:r>
      <w:r w:rsidRPr="007729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 SCANO DI MONTIFERRO</w:t>
      </w:r>
    </w:p>
    <w:p w:rsidR="007729FE" w:rsidRPr="00D86321" w:rsidRDefault="007729FE" w:rsidP="00D8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29F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Provincia di Oristano</w:t>
      </w:r>
    </w:p>
    <w:p w:rsidR="007729FE" w:rsidRPr="007729FE" w:rsidRDefault="007729FE" w:rsidP="007729FE">
      <w:pPr>
        <w:spacing w:after="0" w:line="240" w:lineRule="auto"/>
        <w:rPr>
          <w:rFonts w:ascii="Arial Narrow" w:eastAsia="Times New Roman" w:hAnsi="Arial Narrow" w:cs="Courier New"/>
          <w:sz w:val="24"/>
          <w:szCs w:val="20"/>
          <w:lang w:val="fr-FR" w:eastAsia="it-IT"/>
        </w:rPr>
      </w:pPr>
      <w:r w:rsidRPr="007729FE">
        <w:rPr>
          <w:rFonts w:ascii="Arial" w:eastAsia="Times New Roman" w:hAnsi="Arial" w:cs="Times New Roman"/>
          <w:szCs w:val="20"/>
          <w:lang w:val="fr-FR" w:eastAsia="it-IT"/>
        </w:rPr>
        <w:t xml:space="preserve"> </w:t>
      </w:r>
    </w:p>
    <w:p w:rsidR="002F1CE2" w:rsidRPr="00D86321" w:rsidRDefault="002F1CE2" w:rsidP="002F1CE2">
      <w:pPr>
        <w:shd w:val="clear" w:color="auto" w:fill="FFFFFF"/>
        <w:spacing w:after="200" w:line="240" w:lineRule="auto"/>
        <w:jc w:val="center"/>
        <w:rPr>
          <w:rFonts w:ascii="Georgia" w:eastAsia="Times New Roman" w:hAnsi="Georgia" w:cs="Times New Roman"/>
          <w:color w:val="535659"/>
          <w:sz w:val="20"/>
          <w:szCs w:val="20"/>
          <w:lang w:eastAsia="it-IT"/>
        </w:rPr>
      </w:pPr>
      <w:r w:rsidRPr="00D86321">
        <w:rPr>
          <w:rFonts w:ascii="Candara" w:eastAsia="Times New Roman" w:hAnsi="Candara" w:cs="Calibri"/>
          <w:b/>
          <w:bCs/>
          <w:color w:val="943634"/>
          <w:spacing w:val="126"/>
          <w:sz w:val="20"/>
          <w:szCs w:val="20"/>
          <w:lang w:eastAsia="it-IT"/>
        </w:rPr>
        <w:t>UFFICIO SERVIZI SOCIALI</w:t>
      </w:r>
    </w:p>
    <w:p w:rsidR="002F1CE2" w:rsidRPr="00D86321" w:rsidRDefault="002F1CE2" w:rsidP="002F1CE2">
      <w:pPr>
        <w:shd w:val="clear" w:color="auto" w:fill="FFFFFF"/>
        <w:spacing w:after="200" w:line="240" w:lineRule="auto"/>
        <w:jc w:val="center"/>
        <w:rPr>
          <w:rFonts w:ascii="Georgia" w:eastAsia="Times New Roman" w:hAnsi="Georgia" w:cs="Times New Roman"/>
          <w:color w:val="535659"/>
          <w:sz w:val="20"/>
          <w:szCs w:val="20"/>
          <w:lang w:eastAsia="it-IT"/>
        </w:rPr>
      </w:pPr>
      <w:r w:rsidRPr="00D86321">
        <w:rPr>
          <w:rFonts w:ascii="Arial" w:eastAsia="Times New Roman" w:hAnsi="Arial" w:cs="Arial"/>
          <w:b/>
          <w:bCs/>
          <w:color w:val="535659"/>
          <w:spacing w:val="126"/>
          <w:sz w:val="20"/>
          <w:szCs w:val="20"/>
          <w:lang w:eastAsia="it-IT"/>
        </w:rPr>
        <w:t>AVVISO</w:t>
      </w:r>
      <w:r w:rsidR="007729FE" w:rsidRPr="00D86321">
        <w:rPr>
          <w:rFonts w:ascii="Arial" w:eastAsia="Times New Roman" w:hAnsi="Arial" w:cs="Arial"/>
          <w:b/>
          <w:bCs/>
          <w:color w:val="535659"/>
          <w:spacing w:val="126"/>
          <w:sz w:val="20"/>
          <w:szCs w:val="20"/>
          <w:lang w:eastAsia="it-IT"/>
        </w:rPr>
        <w:t xml:space="preserve"> </w:t>
      </w:r>
      <w:r w:rsidRPr="00D86321">
        <w:rPr>
          <w:rFonts w:ascii="Arial" w:eastAsia="Times New Roman" w:hAnsi="Arial" w:cs="Arial"/>
          <w:b/>
          <w:bCs/>
          <w:color w:val="535659"/>
          <w:spacing w:val="126"/>
          <w:sz w:val="20"/>
          <w:szCs w:val="20"/>
          <w:lang w:eastAsia="it-IT"/>
        </w:rPr>
        <w:t>BONUS IDRICO EMERGENZIALE</w:t>
      </w:r>
    </w:p>
    <w:p w:rsidR="002F1CE2" w:rsidRPr="002F1CE2" w:rsidRDefault="002F1CE2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535659"/>
          <w:lang w:eastAsia="it-IT"/>
        </w:rPr>
        <w:t>Si informano gli interessati che sono aperti i termini per la presentazione delle istanze per</w:t>
      </w:r>
      <w:r w:rsidR="00ED3324">
        <w:rPr>
          <w:rFonts w:ascii="Calibri" w:eastAsia="Times New Roman" w:hAnsi="Calibri" w:cs="Calibri"/>
          <w:color w:val="535659"/>
          <w:lang w:eastAsia="it-IT"/>
        </w:rPr>
        <w:t xml:space="preserve"> </w:t>
      </w:r>
      <w:r w:rsidRPr="002F1CE2">
        <w:rPr>
          <w:rFonts w:ascii="Calibri" w:eastAsia="Times New Roman" w:hAnsi="Calibri" w:cs="Calibri"/>
          <w:color w:val="535659"/>
          <w:sz w:val="24"/>
          <w:szCs w:val="24"/>
          <w:lang w:eastAsia="it-IT"/>
        </w:rPr>
        <w:t>l'individuazione dei beneficiari del c.d. “Bonus Idrico emergenziale”, in ottemperanza a quanto previsto dal Comitato istituzionale d’Ambito dell’Ente di Governo dell'ambito della Sardegna con deliberazione n. 23 del 8 LUGLIO 2020.</w:t>
      </w:r>
    </w:p>
    <w:p w:rsidR="002F1CE2" w:rsidRPr="002F1CE2" w:rsidRDefault="002F1CE2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535659"/>
          <w:lang w:eastAsia="it-IT"/>
        </w:rPr>
        <w:t>IL “BONUS IDRICO EMERGENZIALE”</w:t>
      </w:r>
      <w:r w:rsidR="00ED3324">
        <w:rPr>
          <w:rFonts w:ascii="Calibri" w:eastAsia="Times New Roman" w:hAnsi="Calibri" w:cs="Calibri"/>
          <w:color w:val="535659"/>
          <w:lang w:eastAsia="it-IT"/>
        </w:rPr>
        <w:t xml:space="preserve"> </w:t>
      </w:r>
      <w:r w:rsidRPr="002F1CE2">
        <w:rPr>
          <w:rFonts w:ascii="Calibri" w:eastAsia="Times New Roman" w:hAnsi="Calibri" w:cs="Calibri"/>
          <w:color w:val="535659"/>
          <w:lang w:eastAsia="it-IT"/>
        </w:rPr>
        <w:t>è un</w:t>
      </w:r>
      <w:r w:rsidR="00ED3324">
        <w:rPr>
          <w:rFonts w:ascii="Calibri" w:eastAsia="Times New Roman" w:hAnsi="Calibri" w:cs="Calibri"/>
          <w:color w:val="535659"/>
          <w:lang w:eastAsia="it-IT"/>
        </w:rPr>
        <w:t xml:space="preserve"> </w:t>
      </w:r>
      <w:r w:rsidRPr="002F1CE2">
        <w:rPr>
          <w:rFonts w:ascii="Calibri" w:eastAsia="Times New Roman" w:hAnsi="Calibri" w:cs="Calibri"/>
          <w:color w:val="535659"/>
          <w:lang w:eastAsia="it-IT"/>
        </w:rPr>
        <w:t xml:space="preserve">rimborso tariffario straordinario in favore alle cosiddette “utenze deboli”, ovvero i nuclei familiari residenti nei Comuni gestiti da </w:t>
      </w:r>
      <w:proofErr w:type="spellStart"/>
      <w:r w:rsidRPr="002F1CE2">
        <w:rPr>
          <w:rFonts w:ascii="Calibri" w:eastAsia="Times New Roman" w:hAnsi="Calibri" w:cs="Calibri"/>
          <w:color w:val="535659"/>
          <w:lang w:eastAsia="it-IT"/>
        </w:rPr>
        <w:t>Abbanoa</w:t>
      </w:r>
      <w:proofErr w:type="spellEnd"/>
      <w:r w:rsidRPr="002F1CE2">
        <w:rPr>
          <w:rFonts w:ascii="Calibri" w:eastAsia="Times New Roman" w:hAnsi="Calibri" w:cs="Calibri"/>
          <w:color w:val="535659"/>
          <w:lang w:eastAsia="it-IT"/>
        </w:rPr>
        <w:t xml:space="preserve"> Spa che versano in condizioni socioeconomiche disagiate a causa dell'applicazione delle misure di contenimento legate all'emergenza sanitaria da Covid-19</w:t>
      </w:r>
    </w:p>
    <w:p w:rsidR="002F1CE2" w:rsidRPr="002F1CE2" w:rsidRDefault="002F1CE2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Sono ammessi alla misura i nuclei familiari titolari di utenze dirette o residenti in un'utenza indiretta che appartengono alla tipologia “Uso Domestico residente” che:</w:t>
      </w:r>
    </w:p>
    <w:p w:rsidR="002F1CE2" w:rsidRPr="002F1CE2" w:rsidRDefault="002F1CE2" w:rsidP="002F1CE2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siano residenti presso uno dei comuni gestiti da </w:t>
      </w:r>
      <w:proofErr w:type="spellStart"/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Abbanoa</w:t>
      </w:r>
      <w:proofErr w:type="spellEnd"/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Spa;</w:t>
      </w:r>
    </w:p>
    <w:p w:rsidR="002F1CE2" w:rsidRPr="002F1CE2" w:rsidRDefault="002F1CE2" w:rsidP="002F1CE2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abbiano un contratto di fornitura del servizio idrico integrato;</w:t>
      </w:r>
    </w:p>
    <w:p w:rsidR="002F1CE2" w:rsidRPr="002F1CE2" w:rsidRDefault="002F1CE2" w:rsidP="002F1CE2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abbiano un i</w:t>
      </w:r>
      <w:r w:rsidR="007729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ndicatore </w:t>
      </w:r>
      <w:r w:rsidRPr="002F1CE2">
        <w:rPr>
          <w:rFonts w:ascii="Calibri" w:eastAsia="Times New Roman" w:hAnsi="Calibri" w:cs="Calibri"/>
          <w:b/>
          <w:bCs/>
          <w:color w:val="535659"/>
          <w:sz w:val="24"/>
          <w:szCs w:val="24"/>
          <w:u w:val="single"/>
          <w:lang w:eastAsia="it-IT"/>
        </w:rPr>
        <w:t>ISEE corrente</w:t>
      </w:r>
      <w:r w:rsidR="007729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non superiore alla soglia di 15.000,00 euro;</w:t>
      </w:r>
    </w:p>
    <w:p w:rsidR="002F1CE2" w:rsidRPr="002F1CE2" w:rsidRDefault="002F1CE2" w:rsidP="002F1CE2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abbiano un indicatore ISEE corrente non superiore alla sogli</w:t>
      </w:r>
      <w:r w:rsidR="007729F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di 20.000,00 euro nel caso di </w:t>
      </w: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nuclei con almeno 3 figli a carico (famiglia numerosa);</w:t>
      </w:r>
    </w:p>
    <w:p w:rsidR="002F1CE2" w:rsidRPr="002F1CE2" w:rsidRDefault="002F1CE2" w:rsidP="002F1CE2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siano in particolari condizioni di vulnerabilità economica a causa della sospensione/riduzione dell'attività lavorativa in attuazione delle misure di contenimento adottate per ridurre il contagio da Covid-19.</w:t>
      </w:r>
    </w:p>
    <w:p w:rsidR="002F1CE2" w:rsidRPr="002F1CE2" w:rsidRDefault="002F1CE2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b/>
          <w:bCs/>
          <w:color w:val="002060"/>
          <w:lang w:eastAsia="it-IT"/>
        </w:rPr>
        <w:t>DOCUMENTI DA ALLEGARE ALLA DOMANDA</w:t>
      </w:r>
    </w:p>
    <w:p w:rsidR="002F1CE2" w:rsidRPr="002F1CE2" w:rsidRDefault="002F1CE2" w:rsidP="002F1C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 documento di riconoscimento del richiedente in corso di validità;</w:t>
      </w:r>
    </w:p>
    <w:p w:rsidR="002F1CE2" w:rsidRPr="002F1CE2" w:rsidRDefault="002F1CE2" w:rsidP="002F1CE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una bolletta a cui si riferisce l’utenza;</w:t>
      </w:r>
    </w:p>
    <w:p w:rsidR="002F1CE2" w:rsidRPr="002F1CE2" w:rsidRDefault="007729FE" w:rsidP="002F1CE2">
      <w:pPr>
        <w:numPr>
          <w:ilvl w:val="0"/>
          <w:numId w:val="2"/>
        </w:numPr>
        <w:shd w:val="clear" w:color="auto" w:fill="FFFFFF"/>
        <w:spacing w:after="200" w:line="240" w:lineRule="auto"/>
        <w:ind w:left="1440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copia del documento </w:t>
      </w:r>
      <w:r w:rsidR="002F1CE2" w:rsidRPr="002F1CE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ISEE CORRENTE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2F1CE2"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corso di validità 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lla data di presentazione della d</w:t>
      </w:r>
      <w:r w:rsidR="002F1CE2"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omanda.</w:t>
      </w:r>
    </w:p>
    <w:p w:rsidR="002F1CE2" w:rsidRPr="002F1CE2" w:rsidRDefault="002F1CE2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535659"/>
          <w:lang w:eastAsia="it-IT"/>
        </w:rPr>
        <w:t>Il bando integrale e il modulo di domanda sono disponibili presso il Comune e possono essere scaricati dal</w:t>
      </w:r>
      <w:r w:rsidR="007729FE">
        <w:rPr>
          <w:rFonts w:ascii="Calibri" w:eastAsia="Times New Roman" w:hAnsi="Calibri" w:cs="Calibri"/>
          <w:color w:val="535659"/>
          <w:lang w:eastAsia="it-IT"/>
        </w:rPr>
        <w:t xml:space="preserve"> sito del Comune all’indirizzo: </w:t>
      </w:r>
      <w:r w:rsidR="007729FE" w:rsidRPr="007729FE">
        <w:rPr>
          <w:rFonts w:ascii="Calibri" w:eastAsia="Times New Roman" w:hAnsi="Calibri" w:cs="Calibri"/>
          <w:color w:val="535659"/>
          <w:lang w:eastAsia="it-IT"/>
        </w:rPr>
        <w:t>https://www.c</w:t>
      </w:r>
      <w:r w:rsidR="007729FE">
        <w:rPr>
          <w:rFonts w:ascii="Calibri" w:eastAsia="Times New Roman" w:hAnsi="Calibri" w:cs="Calibri"/>
          <w:color w:val="535659"/>
          <w:lang w:eastAsia="it-IT"/>
        </w:rPr>
        <w:t>omune.scanodimontiferro.or.it</w:t>
      </w:r>
      <w:r w:rsidRPr="002F1CE2">
        <w:rPr>
          <w:rFonts w:ascii="Calibri" w:eastAsia="Times New Roman" w:hAnsi="Calibri" w:cs="Calibri"/>
          <w:color w:val="535659"/>
          <w:lang w:eastAsia="it-IT"/>
        </w:rPr>
        <w:t>.</w:t>
      </w:r>
    </w:p>
    <w:p w:rsidR="002F1CE2" w:rsidRPr="002F1CE2" w:rsidRDefault="002F1CE2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 w:rsidRPr="002F1CE2">
        <w:rPr>
          <w:rFonts w:ascii="Calibri" w:eastAsia="Times New Roman" w:hAnsi="Calibri" w:cs="Calibri"/>
          <w:color w:val="535659"/>
          <w:lang w:eastAsia="it-IT"/>
        </w:rPr>
        <w:t>La scadenza per la presentazion</w:t>
      </w:r>
      <w:r w:rsidR="007729FE">
        <w:rPr>
          <w:rFonts w:ascii="Calibri" w:eastAsia="Times New Roman" w:hAnsi="Calibri" w:cs="Calibri"/>
          <w:color w:val="535659"/>
          <w:lang w:eastAsia="it-IT"/>
        </w:rPr>
        <w:t xml:space="preserve">e delle istanze è fissata entro </w:t>
      </w:r>
      <w:r w:rsidRPr="002F1CE2">
        <w:rPr>
          <w:rFonts w:ascii="Calibri" w:eastAsia="Times New Roman" w:hAnsi="Calibri" w:cs="Calibri"/>
          <w:b/>
          <w:bCs/>
          <w:color w:val="535659"/>
          <w:lang w:eastAsia="it-IT"/>
        </w:rPr>
        <w:t>e non oltre il 30 SETTEMBRE 2020.</w:t>
      </w:r>
    </w:p>
    <w:p w:rsidR="002F1CE2" w:rsidRPr="002F1CE2" w:rsidRDefault="007729FE" w:rsidP="002F1CE2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Scano di Montiferro 18</w:t>
      </w:r>
      <w:r w:rsidR="002F1CE2"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.0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8</w:t>
      </w:r>
      <w:r w:rsidR="002F1CE2" w:rsidRPr="002F1CE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.2020</w:t>
      </w:r>
    </w:p>
    <w:p w:rsidR="002F1CE2" w:rsidRPr="00D86321" w:rsidRDefault="002F1CE2" w:rsidP="002F1CE2">
      <w:pPr>
        <w:shd w:val="clear" w:color="auto" w:fill="FFFFFF"/>
        <w:spacing w:after="200" w:line="240" w:lineRule="auto"/>
        <w:jc w:val="center"/>
        <w:rPr>
          <w:rFonts w:ascii="Georgia" w:eastAsia="Times New Roman" w:hAnsi="Georgia" w:cs="Times New Roman"/>
          <w:color w:val="535659"/>
          <w:sz w:val="20"/>
          <w:szCs w:val="20"/>
          <w:lang w:eastAsia="it-IT"/>
        </w:rPr>
      </w:pPr>
      <w:r w:rsidRPr="00D8632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it-IT"/>
        </w:rPr>
        <w:t>IL RESPONSABILE DEL SERVIZIO</w:t>
      </w:r>
    </w:p>
    <w:p w:rsidR="00425A5D" w:rsidRPr="00D86321" w:rsidRDefault="007729FE" w:rsidP="00D8632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535659"/>
          <w:sz w:val="27"/>
          <w:szCs w:val="27"/>
          <w:lang w:eastAsia="it-IT"/>
        </w:rPr>
      </w:pPr>
      <w:proofErr w:type="spellStart"/>
      <w:r>
        <w:rPr>
          <w:rFonts w:ascii="Candara" w:eastAsia="Times New Roman" w:hAnsi="Candara" w:cs="Calibri"/>
          <w:i/>
          <w:iCs/>
          <w:color w:val="535659"/>
          <w:sz w:val="24"/>
          <w:szCs w:val="24"/>
          <w:lang w:eastAsia="it-IT"/>
        </w:rPr>
        <w:t>Ass</w:t>
      </w:r>
      <w:proofErr w:type="spellEnd"/>
      <w:r>
        <w:rPr>
          <w:rFonts w:ascii="Candara" w:eastAsia="Times New Roman" w:hAnsi="Candara" w:cs="Calibri"/>
          <w:i/>
          <w:iCs/>
          <w:color w:val="535659"/>
          <w:sz w:val="24"/>
          <w:szCs w:val="24"/>
          <w:lang w:eastAsia="it-IT"/>
        </w:rPr>
        <w:t xml:space="preserve">. </w:t>
      </w:r>
      <w:proofErr w:type="spellStart"/>
      <w:r>
        <w:rPr>
          <w:rFonts w:ascii="Candara" w:eastAsia="Times New Roman" w:hAnsi="Candara" w:cs="Calibri"/>
          <w:i/>
          <w:iCs/>
          <w:color w:val="535659"/>
          <w:sz w:val="24"/>
          <w:szCs w:val="24"/>
          <w:lang w:eastAsia="it-IT"/>
        </w:rPr>
        <w:t>Soc</w:t>
      </w:r>
      <w:proofErr w:type="spellEnd"/>
      <w:r>
        <w:rPr>
          <w:rFonts w:ascii="Candara" w:eastAsia="Times New Roman" w:hAnsi="Candara" w:cs="Calibri"/>
          <w:i/>
          <w:iCs/>
          <w:color w:val="535659"/>
          <w:sz w:val="24"/>
          <w:szCs w:val="24"/>
          <w:lang w:eastAsia="it-IT"/>
        </w:rPr>
        <w:t>. Giovanni Michele Migali</w:t>
      </w:r>
      <w:bookmarkStart w:id="0" w:name="_GoBack"/>
      <w:bookmarkEnd w:id="0"/>
    </w:p>
    <w:sectPr w:rsidR="00425A5D" w:rsidRPr="00D86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28B"/>
    <w:multiLevelType w:val="multilevel"/>
    <w:tmpl w:val="5C9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94F1D"/>
    <w:multiLevelType w:val="multilevel"/>
    <w:tmpl w:val="9408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E"/>
    <w:rsid w:val="001E0C89"/>
    <w:rsid w:val="002F1CE2"/>
    <w:rsid w:val="00425A5D"/>
    <w:rsid w:val="006F1F15"/>
    <w:rsid w:val="007729FE"/>
    <w:rsid w:val="009E704E"/>
    <w:rsid w:val="00B937DE"/>
    <w:rsid w:val="00D86321"/>
    <w:rsid w:val="00E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2201"/>
  <w15:chartTrackingRefBased/>
  <w15:docId w15:val="{48F0AE68-AC46-4C11-93D2-C4B250DF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29F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 Urbani</dc:creator>
  <cp:keywords/>
  <dc:description/>
  <cp:lastModifiedBy>giovanni michele migali</cp:lastModifiedBy>
  <cp:revision>2</cp:revision>
  <cp:lastPrinted>2020-08-19T08:56:00Z</cp:lastPrinted>
  <dcterms:created xsi:type="dcterms:W3CDTF">2020-08-19T09:06:00Z</dcterms:created>
  <dcterms:modified xsi:type="dcterms:W3CDTF">2020-08-19T09:06:00Z</dcterms:modified>
</cp:coreProperties>
</file>